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7E" w:rsidRDefault="0004297E" w:rsidP="00734E9F">
      <w:pPr>
        <w:spacing w:after="0" w:line="240" w:lineRule="auto"/>
        <w:rPr>
          <w:rFonts w:ascii="Arial" w:eastAsia="Times New Roman" w:hAnsi="Arial" w:cs="Arial"/>
          <w:color w:val="000000"/>
          <w:lang w:eastAsia="da-DK"/>
        </w:rPr>
      </w:pPr>
    </w:p>
    <w:p w:rsidR="0004297E" w:rsidRDefault="0004297E" w:rsidP="00734E9F">
      <w:pPr>
        <w:spacing w:after="0" w:line="240" w:lineRule="auto"/>
        <w:rPr>
          <w:rFonts w:ascii="Arial" w:eastAsia="Times New Roman" w:hAnsi="Arial" w:cs="Arial"/>
          <w:color w:val="000000"/>
          <w:lang w:eastAsia="da-DK"/>
        </w:rPr>
      </w:pPr>
    </w:p>
    <w:p w:rsidR="0004297E" w:rsidRDefault="00734E9F" w:rsidP="00734E9F">
      <w:pPr>
        <w:spacing w:after="0" w:line="240" w:lineRule="auto"/>
        <w:rPr>
          <w:rFonts w:ascii="Arial" w:eastAsia="Times New Roman" w:hAnsi="Arial" w:cs="Arial"/>
          <w:color w:val="000000"/>
          <w:lang w:eastAsia="da-DK"/>
        </w:rPr>
      </w:pPr>
      <w:r w:rsidRPr="00734E9F">
        <w:rPr>
          <w:rFonts w:ascii="Arial" w:eastAsia="Times New Roman" w:hAnsi="Arial" w:cs="Arial"/>
          <w:color w:val="000000"/>
          <w:lang w:eastAsia="da-DK"/>
        </w:rPr>
        <w:t>Kære forældre</w:t>
      </w:r>
    </w:p>
    <w:p w:rsidR="00734E9F" w:rsidRPr="00734E9F" w:rsidRDefault="00734E9F" w:rsidP="00734E9F">
      <w:pPr>
        <w:spacing w:after="0" w:line="240" w:lineRule="auto"/>
        <w:rPr>
          <w:rFonts w:ascii="Times New Roman" w:eastAsia="Times New Roman" w:hAnsi="Times New Roman" w:cs="Times New Roman"/>
          <w:sz w:val="24"/>
          <w:szCs w:val="24"/>
          <w:lang w:eastAsia="da-DK"/>
        </w:rPr>
      </w:pPr>
      <w:r w:rsidRPr="00734E9F">
        <w:rPr>
          <w:rFonts w:ascii="Arial" w:eastAsia="Times New Roman" w:hAnsi="Arial" w:cs="Arial"/>
          <w:color w:val="000000"/>
          <w:lang w:eastAsia="da-DK"/>
        </w:rPr>
        <w:tab/>
      </w:r>
      <w:r w:rsidRPr="00734E9F">
        <w:rPr>
          <w:rFonts w:ascii="Arial" w:eastAsia="Times New Roman" w:hAnsi="Arial" w:cs="Arial"/>
          <w:color w:val="000000"/>
          <w:lang w:eastAsia="da-DK"/>
        </w:rPr>
        <w:tab/>
      </w:r>
      <w:r w:rsidRPr="00734E9F">
        <w:rPr>
          <w:rFonts w:ascii="Arial" w:eastAsia="Times New Roman" w:hAnsi="Arial" w:cs="Arial"/>
          <w:color w:val="000000"/>
          <w:lang w:eastAsia="da-DK"/>
        </w:rPr>
        <w:tab/>
      </w:r>
      <w:r w:rsidRPr="00734E9F">
        <w:rPr>
          <w:rFonts w:ascii="Arial" w:eastAsia="Times New Roman" w:hAnsi="Arial" w:cs="Arial"/>
          <w:color w:val="000000"/>
          <w:lang w:eastAsia="da-DK"/>
        </w:rPr>
        <w:tab/>
      </w:r>
      <w:r w:rsidRPr="00734E9F">
        <w:rPr>
          <w:rFonts w:ascii="Arial" w:eastAsia="Times New Roman" w:hAnsi="Arial" w:cs="Arial"/>
          <w:color w:val="000000"/>
          <w:lang w:eastAsia="da-DK"/>
        </w:rPr>
        <w:tab/>
      </w: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r w:rsidRPr="00734E9F">
        <w:rPr>
          <w:rFonts w:ascii="Arial" w:eastAsia="Times New Roman" w:hAnsi="Arial" w:cs="Arial"/>
          <w:color w:val="000000"/>
          <w:lang w:eastAsia="da-DK"/>
        </w:rPr>
        <w:t xml:space="preserve">Al erfaring viser, at en del børn vokser op i familier med psykisk sårbarhed eller psykisk sygdom. Fagfolk definerer psykisk sårbarhed og psykisk sygdom som alvorlig stress, depression, angst, misbrug, ADHD, </w:t>
      </w:r>
      <w:proofErr w:type="spellStart"/>
      <w:r w:rsidRPr="00734E9F">
        <w:rPr>
          <w:rFonts w:ascii="Arial" w:eastAsia="Times New Roman" w:hAnsi="Arial" w:cs="Arial"/>
          <w:color w:val="000000"/>
          <w:lang w:eastAsia="da-DK"/>
        </w:rPr>
        <w:t>autismespektrumforstyrrelser</w:t>
      </w:r>
      <w:proofErr w:type="spellEnd"/>
      <w:r w:rsidRPr="00734E9F">
        <w:rPr>
          <w:rFonts w:ascii="Arial" w:eastAsia="Times New Roman" w:hAnsi="Arial" w:cs="Arial"/>
          <w:color w:val="000000"/>
          <w:lang w:eastAsia="da-DK"/>
        </w:rPr>
        <w:t>, spiseforstyrrelser samt andre psykiske diagnoser.</w:t>
      </w: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r w:rsidRPr="00734E9F">
        <w:rPr>
          <w:rFonts w:ascii="Arial" w:eastAsia="Times New Roman" w:hAnsi="Arial" w:cs="Arial"/>
          <w:color w:val="000000"/>
          <w:lang w:eastAsia="da-DK"/>
        </w:rPr>
        <w:t>Psykisk sårbarhed og psykisk sygdom påvirker hele familien, - også børn, som i højere grad risikerer at komme i social og faglig mistrivsel.  Her kan en voksen fra barnets skole- eller fritidsliv gøre en særlig forskel.</w:t>
      </w: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r w:rsidRPr="00734E9F">
        <w:rPr>
          <w:rFonts w:ascii="Arial" w:eastAsia="Times New Roman" w:hAnsi="Arial" w:cs="Arial"/>
          <w:color w:val="000000"/>
          <w:lang w:eastAsia="da-DK"/>
        </w:rPr>
        <w:t>Nyborg Kommune har derfor indgået et samarbejde med</w:t>
      </w:r>
      <w:r w:rsidR="0004297E">
        <w:rPr>
          <w:rFonts w:ascii="Arial" w:eastAsia="Times New Roman" w:hAnsi="Arial" w:cs="Arial"/>
          <w:color w:val="000000"/>
          <w:lang w:eastAsia="da-DK"/>
        </w:rPr>
        <w:t xml:space="preserve"> KOMBU, som står for Nationalt Kompetencecenter for Børn og U</w:t>
      </w:r>
      <w:r w:rsidRPr="00734E9F">
        <w:rPr>
          <w:rFonts w:ascii="Arial" w:eastAsia="Times New Roman" w:hAnsi="Arial" w:cs="Arial"/>
          <w:color w:val="000000"/>
          <w:lang w:eastAsia="da-DK"/>
        </w:rPr>
        <w:t>nge i familier med psykisk sygdom. Det betyder, at vi gerne vil inddrage og styrke indsatsen for børn i familier med psykisk sygdom. </w:t>
      </w: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r w:rsidRPr="00734E9F">
        <w:rPr>
          <w:rFonts w:ascii="Arial" w:eastAsia="Times New Roman" w:hAnsi="Arial" w:cs="Arial"/>
          <w:color w:val="000000"/>
          <w:lang w:eastAsia="da-DK"/>
        </w:rPr>
        <w:t>Derfor kan I opleve, at vi spørger mere ind til barnet set i et bredere og mere familieorienteret perspektiv.  Baggrunden for dette er, at jo tidligere vi kan hjælpe hinanden og snakke om tingene, jo mindre bliver belastningen for barnet. Vi vil derfor opfordre jer til at snakke med jeres barns lærere eller pædagoger, hvis der er noget, vi bør vide, så vi bedst muligt kan samarbejde om jeres barn</w:t>
      </w:r>
      <w:r w:rsidR="0004297E">
        <w:rPr>
          <w:rFonts w:ascii="Arial" w:eastAsia="Times New Roman" w:hAnsi="Arial" w:cs="Arial"/>
          <w:color w:val="000000"/>
          <w:lang w:eastAsia="da-DK"/>
        </w:rPr>
        <w:t>s trivsel.</w:t>
      </w:r>
    </w:p>
    <w:p w:rsidR="00734E9F" w:rsidRPr="00734E9F" w:rsidRDefault="00734E9F" w:rsidP="00734E9F">
      <w:pPr>
        <w:spacing w:after="0" w:line="240" w:lineRule="auto"/>
        <w:jc w:val="both"/>
        <w:rPr>
          <w:rFonts w:ascii="Times New Roman" w:eastAsia="Times New Roman" w:hAnsi="Times New Roman" w:cs="Times New Roman"/>
          <w:sz w:val="24"/>
          <w:szCs w:val="24"/>
          <w:lang w:eastAsia="da-DK"/>
        </w:rPr>
      </w:pPr>
    </w:p>
    <w:p w:rsidR="0004297E" w:rsidRDefault="00734E9F" w:rsidP="0004297E">
      <w:pPr>
        <w:spacing w:after="0" w:line="240" w:lineRule="auto"/>
        <w:jc w:val="both"/>
        <w:rPr>
          <w:rFonts w:ascii="Arial" w:eastAsia="Times New Roman" w:hAnsi="Arial" w:cs="Arial"/>
          <w:color w:val="000000"/>
          <w:lang w:eastAsia="da-DK"/>
        </w:rPr>
      </w:pPr>
      <w:r w:rsidRPr="00734E9F">
        <w:rPr>
          <w:rFonts w:ascii="Arial" w:eastAsia="Times New Roman" w:hAnsi="Arial" w:cs="Arial"/>
          <w:color w:val="000000"/>
          <w:lang w:eastAsia="da-DK"/>
        </w:rPr>
        <w:t xml:space="preserve">Nyborg Kommune </w:t>
      </w:r>
      <w:r w:rsidR="0004297E">
        <w:rPr>
          <w:rFonts w:ascii="Arial" w:eastAsia="Times New Roman" w:hAnsi="Arial" w:cs="Arial"/>
          <w:color w:val="000000"/>
          <w:lang w:eastAsia="da-DK"/>
        </w:rPr>
        <w:t xml:space="preserve">har </w:t>
      </w:r>
      <w:r w:rsidRPr="00734E9F">
        <w:rPr>
          <w:rFonts w:ascii="Arial" w:eastAsia="Times New Roman" w:hAnsi="Arial" w:cs="Arial"/>
          <w:color w:val="000000"/>
          <w:lang w:eastAsia="da-DK"/>
        </w:rPr>
        <w:t xml:space="preserve">oprettet </w:t>
      </w:r>
      <w:r w:rsidR="0004297E">
        <w:rPr>
          <w:rFonts w:ascii="Arial" w:eastAsia="Times New Roman" w:hAnsi="Arial" w:cs="Arial"/>
          <w:color w:val="000000"/>
          <w:lang w:eastAsia="da-DK"/>
        </w:rPr>
        <w:t xml:space="preserve">et gruppeforløb til </w:t>
      </w:r>
      <w:r w:rsidRPr="00734E9F">
        <w:rPr>
          <w:rFonts w:ascii="Arial" w:eastAsia="Times New Roman" w:hAnsi="Arial" w:cs="Arial"/>
          <w:color w:val="000000"/>
          <w:lang w:eastAsia="da-DK"/>
        </w:rPr>
        <w:t xml:space="preserve">børn, der lever i familier med psykisk sårbarhed og sygdom. Gruppen ledes af Linda Haudrum, som </w:t>
      </w:r>
      <w:r w:rsidR="0004297E">
        <w:rPr>
          <w:rFonts w:ascii="Arial" w:eastAsia="Times New Roman" w:hAnsi="Arial" w:cs="Arial"/>
          <w:color w:val="000000"/>
          <w:lang w:eastAsia="da-DK"/>
        </w:rPr>
        <w:t xml:space="preserve">I </w:t>
      </w:r>
      <w:r w:rsidRPr="00734E9F">
        <w:rPr>
          <w:rFonts w:ascii="Arial" w:eastAsia="Times New Roman" w:hAnsi="Arial" w:cs="Arial"/>
          <w:color w:val="000000"/>
          <w:lang w:eastAsia="da-DK"/>
        </w:rPr>
        <w:t xml:space="preserve">er velkommen til at kontakte for mere </w:t>
      </w:r>
      <w:r w:rsidR="0004297E">
        <w:rPr>
          <w:rFonts w:ascii="Arial" w:eastAsia="Times New Roman" w:hAnsi="Arial" w:cs="Arial"/>
          <w:color w:val="000000"/>
          <w:lang w:eastAsia="da-DK"/>
        </w:rPr>
        <w:t xml:space="preserve">information på </w:t>
      </w:r>
      <w:r w:rsidRPr="00734E9F">
        <w:rPr>
          <w:rFonts w:ascii="Arial" w:eastAsia="Times New Roman" w:hAnsi="Arial" w:cs="Arial"/>
          <w:color w:val="000000"/>
          <w:lang w:eastAsia="da-DK"/>
        </w:rPr>
        <w:t>mobil: 2143 8187</w:t>
      </w:r>
      <w:r w:rsidR="0004297E">
        <w:rPr>
          <w:rFonts w:ascii="Arial" w:eastAsia="Times New Roman" w:hAnsi="Arial" w:cs="Arial"/>
          <w:color w:val="000000"/>
          <w:lang w:eastAsia="da-DK"/>
        </w:rPr>
        <w:t xml:space="preserve"> eller </w:t>
      </w:r>
      <w:r w:rsidRPr="00734E9F">
        <w:rPr>
          <w:rFonts w:ascii="Arial" w:eastAsia="Times New Roman" w:hAnsi="Arial" w:cs="Arial"/>
          <w:color w:val="000000"/>
          <w:lang w:eastAsia="da-DK"/>
        </w:rPr>
        <w:t xml:space="preserve">mail: </w:t>
      </w:r>
      <w:hyperlink r:id="rId7" w:history="1">
        <w:r w:rsidRPr="00734E9F">
          <w:rPr>
            <w:rFonts w:ascii="Arial" w:eastAsia="Times New Roman" w:hAnsi="Arial" w:cs="Arial"/>
            <w:color w:val="1155CC"/>
            <w:u w:val="single"/>
            <w:lang w:eastAsia="da-DK"/>
          </w:rPr>
          <w:t>lid@nyborg.dk</w:t>
        </w:r>
      </w:hyperlink>
      <w:r w:rsidR="0004297E">
        <w:rPr>
          <w:rFonts w:ascii="Arial" w:eastAsia="Times New Roman" w:hAnsi="Arial" w:cs="Arial"/>
          <w:color w:val="000000"/>
          <w:lang w:eastAsia="da-DK"/>
        </w:rPr>
        <w:t xml:space="preserve">. </w:t>
      </w:r>
    </w:p>
    <w:p w:rsidR="0004297E" w:rsidRDefault="0004297E" w:rsidP="0004297E">
      <w:pPr>
        <w:spacing w:after="0" w:line="240" w:lineRule="auto"/>
        <w:jc w:val="both"/>
        <w:rPr>
          <w:rFonts w:ascii="Arial" w:eastAsia="Times New Roman" w:hAnsi="Arial" w:cs="Arial"/>
          <w:color w:val="000000"/>
          <w:lang w:eastAsia="da-DK"/>
        </w:rPr>
      </w:pPr>
    </w:p>
    <w:p w:rsidR="00734E9F" w:rsidRDefault="0004297E" w:rsidP="0004297E">
      <w:pPr>
        <w:spacing w:after="0" w:line="240" w:lineRule="auto"/>
        <w:jc w:val="both"/>
        <w:rPr>
          <w:rStyle w:val="Hyperlink"/>
          <w:rFonts w:ascii="Arial" w:eastAsia="Times New Roman" w:hAnsi="Arial" w:cs="Arial"/>
          <w:lang w:eastAsia="da-DK"/>
        </w:rPr>
      </w:pPr>
      <w:r>
        <w:rPr>
          <w:rFonts w:ascii="Arial" w:eastAsia="Times New Roman" w:hAnsi="Arial" w:cs="Arial"/>
          <w:color w:val="000000"/>
          <w:lang w:eastAsia="da-DK"/>
        </w:rPr>
        <w:t xml:space="preserve">Du kan også læse mere om tilbuddet på kommunens hjemmeside: </w:t>
      </w:r>
      <w:hyperlink r:id="rId8" w:history="1">
        <w:r w:rsidRPr="00CE779E">
          <w:rPr>
            <w:rStyle w:val="Hyperlink"/>
            <w:rFonts w:ascii="Arial" w:eastAsia="Times New Roman" w:hAnsi="Arial" w:cs="Arial"/>
            <w:lang w:eastAsia="da-DK"/>
          </w:rPr>
          <w:t>https://www.nyborg.dk/da/borger-og-selvbetjening/familie-og-born/hjaelp-og-stotte-til-familier-med-born/tilbud-til-born-som-parorende-til-psykisk-syge-eller-sarbare-foraeldre-eller-soskende/</w:t>
        </w:r>
      </w:hyperlink>
    </w:p>
    <w:p w:rsidR="00393953" w:rsidRDefault="00393953" w:rsidP="0004297E">
      <w:pPr>
        <w:spacing w:after="0" w:line="240" w:lineRule="auto"/>
        <w:jc w:val="both"/>
        <w:rPr>
          <w:rStyle w:val="Hyperlink"/>
          <w:rFonts w:ascii="Arial" w:eastAsia="Times New Roman" w:hAnsi="Arial" w:cs="Arial"/>
          <w:lang w:eastAsia="da-DK"/>
        </w:rPr>
      </w:pPr>
    </w:p>
    <w:p w:rsidR="00393953" w:rsidRDefault="00393953" w:rsidP="00393953">
      <w:pPr>
        <w:spacing w:after="0" w:line="240" w:lineRule="auto"/>
        <w:rPr>
          <w:rFonts w:ascii="Arial" w:eastAsia="Times New Roman" w:hAnsi="Arial" w:cs="Arial"/>
          <w:lang w:eastAsia="da-DK"/>
        </w:rPr>
      </w:pPr>
      <w:r>
        <w:rPr>
          <w:rFonts w:ascii="Arial" w:eastAsia="Times New Roman" w:hAnsi="Arial" w:cs="Arial"/>
          <w:lang w:eastAsia="da-DK"/>
        </w:rPr>
        <w:t xml:space="preserve">I kan også finde flere tilbud her: </w:t>
      </w:r>
      <w:hyperlink r:id="rId9" w:history="1">
        <w:r w:rsidRPr="00CE779E">
          <w:rPr>
            <w:rStyle w:val="Hyperlink"/>
            <w:rFonts w:ascii="Arial" w:eastAsia="Times New Roman" w:hAnsi="Arial" w:cs="Arial"/>
            <w:lang w:eastAsia="da-DK"/>
          </w:rPr>
          <w:t>https://kombu.dk/hjaelp-tilbud/tilbud-kommuner</w:t>
        </w:r>
      </w:hyperlink>
      <w:r>
        <w:rPr>
          <w:rFonts w:ascii="Arial" w:eastAsia="Times New Roman" w:hAnsi="Arial" w:cs="Arial"/>
          <w:lang w:eastAsia="da-DK"/>
        </w:rPr>
        <w:t xml:space="preserve"> </w:t>
      </w:r>
    </w:p>
    <w:p w:rsidR="00734E9F" w:rsidRPr="00734E9F" w:rsidRDefault="00734E9F" w:rsidP="00734E9F">
      <w:pPr>
        <w:spacing w:after="0" w:line="240" w:lineRule="auto"/>
        <w:rPr>
          <w:rFonts w:ascii="Times New Roman" w:eastAsia="Times New Roman" w:hAnsi="Times New Roman" w:cs="Times New Roman"/>
          <w:sz w:val="24"/>
          <w:szCs w:val="24"/>
          <w:lang w:eastAsia="da-DK"/>
        </w:rPr>
      </w:pPr>
      <w:bookmarkStart w:id="0" w:name="_GoBack"/>
      <w:bookmarkEnd w:id="0"/>
    </w:p>
    <w:p w:rsidR="00734E9F" w:rsidRPr="0004297E" w:rsidRDefault="0004297E" w:rsidP="00734E9F">
      <w:pPr>
        <w:spacing w:after="0" w:line="240" w:lineRule="auto"/>
        <w:rPr>
          <w:rFonts w:ascii="Times New Roman" w:eastAsia="Times New Roman" w:hAnsi="Times New Roman" w:cs="Times New Roman"/>
          <w:sz w:val="24"/>
          <w:szCs w:val="24"/>
          <w:lang w:eastAsia="da-DK"/>
        </w:rPr>
      </w:pPr>
      <w:r w:rsidRPr="0004297E">
        <w:rPr>
          <w:rFonts w:ascii="Arial" w:eastAsia="Times New Roman" w:hAnsi="Arial" w:cs="Arial"/>
          <w:lang w:eastAsia="da-DK"/>
        </w:rPr>
        <w:t xml:space="preserve">Her på skolen har vi </w:t>
      </w:r>
      <w:r w:rsidR="00734E9F" w:rsidRPr="0004297E">
        <w:rPr>
          <w:rFonts w:ascii="Arial" w:eastAsia="Times New Roman" w:hAnsi="Arial" w:cs="Arial"/>
          <w:lang w:eastAsia="da-DK"/>
        </w:rPr>
        <w:t>følgende kontaktperson</w:t>
      </w:r>
      <w:r w:rsidRPr="0004297E">
        <w:rPr>
          <w:rFonts w:ascii="Arial" w:eastAsia="Times New Roman" w:hAnsi="Arial" w:cs="Arial"/>
          <w:lang w:eastAsia="da-DK"/>
        </w:rPr>
        <w:t>, som også kan rådgiver jer</w:t>
      </w:r>
      <w:r w:rsidR="00734E9F" w:rsidRPr="0004297E">
        <w:rPr>
          <w:rFonts w:ascii="Arial" w:eastAsia="Times New Roman" w:hAnsi="Arial" w:cs="Arial"/>
          <w:lang w:eastAsia="da-DK"/>
        </w:rPr>
        <w:t>:</w:t>
      </w:r>
    </w:p>
    <w:p w:rsidR="00734E9F" w:rsidRPr="0004297E" w:rsidRDefault="00734E9F" w:rsidP="0004297E">
      <w:pPr>
        <w:pStyle w:val="Listeafsnit"/>
        <w:numPr>
          <w:ilvl w:val="0"/>
          <w:numId w:val="1"/>
        </w:numPr>
        <w:spacing w:after="0" w:line="240" w:lineRule="auto"/>
        <w:rPr>
          <w:rFonts w:ascii="Times New Roman" w:eastAsia="Times New Roman" w:hAnsi="Times New Roman" w:cs="Times New Roman"/>
          <w:sz w:val="24"/>
          <w:szCs w:val="24"/>
          <w:lang w:eastAsia="da-DK"/>
        </w:rPr>
      </w:pPr>
    </w:p>
    <w:p w:rsidR="00734E9F" w:rsidRPr="0004297E" w:rsidRDefault="00734E9F" w:rsidP="00734E9F">
      <w:pPr>
        <w:spacing w:after="0" w:line="240" w:lineRule="auto"/>
        <w:rPr>
          <w:rFonts w:ascii="Times New Roman" w:eastAsia="Times New Roman" w:hAnsi="Times New Roman" w:cs="Times New Roman"/>
          <w:sz w:val="24"/>
          <w:szCs w:val="24"/>
          <w:lang w:eastAsia="da-DK"/>
        </w:rPr>
      </w:pPr>
    </w:p>
    <w:p w:rsidR="00734E9F" w:rsidRPr="00734E9F" w:rsidRDefault="00734E9F" w:rsidP="00734E9F">
      <w:pPr>
        <w:spacing w:after="0" w:line="240" w:lineRule="auto"/>
        <w:rPr>
          <w:rFonts w:ascii="Times New Roman" w:eastAsia="Times New Roman" w:hAnsi="Times New Roman" w:cs="Times New Roman"/>
          <w:sz w:val="24"/>
          <w:szCs w:val="24"/>
          <w:lang w:eastAsia="da-DK"/>
        </w:rPr>
      </w:pPr>
      <w:r w:rsidRPr="00734E9F">
        <w:rPr>
          <w:rFonts w:ascii="Arial" w:eastAsia="Times New Roman" w:hAnsi="Arial" w:cs="Arial"/>
          <w:color w:val="000000"/>
          <w:lang w:eastAsia="da-DK"/>
        </w:rPr>
        <w:t>Vi håber, I vil tage godt imod dette nye tiltag, så vi sammen kan styrke alle børns trivsel.</w:t>
      </w:r>
    </w:p>
    <w:p w:rsidR="00734E9F" w:rsidRDefault="00734E9F" w:rsidP="00734E9F">
      <w:pPr>
        <w:spacing w:after="0" w:line="240" w:lineRule="auto"/>
        <w:rPr>
          <w:rFonts w:ascii="Times New Roman" w:eastAsia="Times New Roman" w:hAnsi="Times New Roman" w:cs="Times New Roman"/>
          <w:sz w:val="24"/>
          <w:szCs w:val="24"/>
          <w:lang w:eastAsia="da-DK"/>
        </w:rPr>
      </w:pPr>
    </w:p>
    <w:p w:rsidR="00734E9F" w:rsidRDefault="00734E9F" w:rsidP="00734E9F">
      <w:pPr>
        <w:spacing w:after="0" w:line="240" w:lineRule="auto"/>
        <w:rPr>
          <w:rFonts w:ascii="Times New Roman" w:eastAsia="Times New Roman" w:hAnsi="Times New Roman" w:cs="Times New Roman"/>
          <w:sz w:val="24"/>
          <w:szCs w:val="24"/>
          <w:lang w:eastAsia="da-DK"/>
        </w:rPr>
      </w:pPr>
    </w:p>
    <w:p w:rsidR="00734E9F" w:rsidRDefault="00734E9F" w:rsidP="00734E9F">
      <w:pPr>
        <w:spacing w:after="0" w:line="240" w:lineRule="auto"/>
        <w:rPr>
          <w:rFonts w:ascii="Times New Roman" w:eastAsia="Times New Roman" w:hAnsi="Times New Roman" w:cs="Times New Roman"/>
          <w:sz w:val="24"/>
          <w:szCs w:val="24"/>
          <w:lang w:eastAsia="da-DK"/>
        </w:rPr>
      </w:pPr>
    </w:p>
    <w:p w:rsidR="00734E9F" w:rsidRPr="00734E9F" w:rsidRDefault="00734E9F" w:rsidP="00734E9F">
      <w:pPr>
        <w:spacing w:after="0" w:line="240" w:lineRule="auto"/>
        <w:rPr>
          <w:rFonts w:ascii="Times New Roman" w:eastAsia="Times New Roman" w:hAnsi="Times New Roman" w:cs="Times New Roman"/>
          <w:sz w:val="24"/>
          <w:szCs w:val="24"/>
          <w:lang w:eastAsia="da-DK"/>
        </w:rPr>
      </w:pPr>
      <w:r w:rsidRPr="00734E9F">
        <w:rPr>
          <w:rFonts w:ascii="Arial" w:eastAsia="Times New Roman" w:hAnsi="Arial" w:cs="Arial"/>
          <w:color w:val="000000"/>
          <w:lang w:eastAsia="da-DK"/>
        </w:rPr>
        <w:t>                                                                              </w:t>
      </w:r>
    </w:p>
    <w:p w:rsidR="008065D4" w:rsidRPr="007F440B" w:rsidRDefault="008065D4" w:rsidP="007F440B">
      <w:r w:rsidRPr="007F440B">
        <w:t xml:space="preserve"> </w:t>
      </w:r>
    </w:p>
    <w:sectPr w:rsidR="008065D4" w:rsidRPr="007F440B">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97E" w:rsidRDefault="0004297E" w:rsidP="0004297E">
      <w:pPr>
        <w:spacing w:after="0" w:line="240" w:lineRule="auto"/>
      </w:pPr>
      <w:r>
        <w:separator/>
      </w:r>
    </w:p>
  </w:endnote>
  <w:endnote w:type="continuationSeparator" w:id="0">
    <w:p w:rsidR="0004297E" w:rsidRDefault="0004297E" w:rsidP="0004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97E" w:rsidRDefault="0004297E" w:rsidP="0004297E">
      <w:pPr>
        <w:spacing w:after="0" w:line="240" w:lineRule="auto"/>
      </w:pPr>
      <w:r>
        <w:separator/>
      </w:r>
    </w:p>
  </w:footnote>
  <w:footnote w:type="continuationSeparator" w:id="0">
    <w:p w:rsidR="0004297E" w:rsidRDefault="0004297E" w:rsidP="00042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97E" w:rsidRDefault="0004297E" w:rsidP="0004297E">
    <w:pPr>
      <w:pStyle w:val="Sidehoved"/>
    </w:pPr>
    <w:r w:rsidRPr="00734E9F">
      <w:rPr>
        <w:rFonts w:ascii="Arial" w:eastAsia="Times New Roman" w:hAnsi="Arial" w:cs="Arial"/>
        <w:noProof/>
        <w:color w:val="000000"/>
        <w:bdr w:val="none" w:sz="0" w:space="0" w:color="auto" w:frame="1"/>
        <w:lang w:eastAsia="da-DK"/>
      </w:rPr>
      <w:drawing>
        <wp:inline distT="0" distB="0" distL="0" distR="0" wp14:anchorId="00668F41" wp14:editId="79926DC0">
          <wp:extent cx="1415332" cy="674302"/>
          <wp:effectExtent l="0" t="0" r="0" b="0"/>
          <wp:docPr id="1" name="Billede 1" descr="https://lh6.googleusercontent.com/zWQR_5A1wHZrIgIMH6qFXPH5hFyc26_2W8chw0C5f9VtYMDFzAwNoiEXsZ2cK-YEV0eE35xFDXV1JeCGn4EknvAMRd5w9Xn3VVSEZmCkt3YbCbyPgNcpCz4Y773ML2eHxwD91keL=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zWQR_5A1wHZrIgIMH6qFXPH5hFyc26_2W8chw0C5f9VtYMDFzAwNoiEXsZ2cK-YEV0eE35xFDXV1JeCGn4EknvAMRd5w9Xn3VVSEZmCkt3YbCbyPgNcpCz4Y773ML2eHxwD91keL=s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874" cy="695523"/>
                  </a:xfrm>
                  <a:prstGeom prst="rect">
                    <a:avLst/>
                  </a:prstGeom>
                  <a:noFill/>
                  <a:ln>
                    <a:noFill/>
                  </a:ln>
                </pic:spPr>
              </pic:pic>
            </a:graphicData>
          </a:graphic>
        </wp:inline>
      </w:drawing>
    </w:r>
    <w:r>
      <w:tab/>
    </w:r>
    <w:r>
      <w:tab/>
    </w:r>
    <w:r>
      <w:rPr>
        <w:noProof/>
        <w:lang w:eastAsia="da-DK"/>
      </w:rPr>
      <w:drawing>
        <wp:inline distT="0" distB="0" distL="0" distR="0">
          <wp:extent cx="1449122" cy="588038"/>
          <wp:effectExtent l="0" t="0" r="0" b="254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kst_cmyk-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0765" cy="5968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31502C"/>
    <w:multiLevelType w:val="hybridMultilevel"/>
    <w:tmpl w:val="C128ABAE"/>
    <w:lvl w:ilvl="0" w:tplc="04060001">
      <w:start w:val="1"/>
      <w:numFmt w:val="bullet"/>
      <w:lvlText w:val=""/>
      <w:lvlJc w:val="left"/>
      <w:pPr>
        <w:ind w:left="783" w:hanging="360"/>
      </w:pPr>
      <w:rPr>
        <w:rFonts w:ascii="Symbol" w:hAnsi="Symbol" w:hint="default"/>
      </w:rPr>
    </w:lvl>
    <w:lvl w:ilvl="1" w:tplc="04060003" w:tentative="1">
      <w:start w:val="1"/>
      <w:numFmt w:val="bullet"/>
      <w:lvlText w:val="o"/>
      <w:lvlJc w:val="left"/>
      <w:pPr>
        <w:ind w:left="1503" w:hanging="360"/>
      </w:pPr>
      <w:rPr>
        <w:rFonts w:ascii="Courier New" w:hAnsi="Courier New" w:cs="Courier New" w:hint="default"/>
      </w:rPr>
    </w:lvl>
    <w:lvl w:ilvl="2" w:tplc="04060005" w:tentative="1">
      <w:start w:val="1"/>
      <w:numFmt w:val="bullet"/>
      <w:lvlText w:val=""/>
      <w:lvlJc w:val="left"/>
      <w:pPr>
        <w:ind w:left="2223" w:hanging="360"/>
      </w:pPr>
      <w:rPr>
        <w:rFonts w:ascii="Wingdings" w:hAnsi="Wingdings" w:hint="default"/>
      </w:rPr>
    </w:lvl>
    <w:lvl w:ilvl="3" w:tplc="04060001" w:tentative="1">
      <w:start w:val="1"/>
      <w:numFmt w:val="bullet"/>
      <w:lvlText w:val=""/>
      <w:lvlJc w:val="left"/>
      <w:pPr>
        <w:ind w:left="2943" w:hanging="360"/>
      </w:pPr>
      <w:rPr>
        <w:rFonts w:ascii="Symbol" w:hAnsi="Symbol" w:hint="default"/>
      </w:rPr>
    </w:lvl>
    <w:lvl w:ilvl="4" w:tplc="04060003" w:tentative="1">
      <w:start w:val="1"/>
      <w:numFmt w:val="bullet"/>
      <w:lvlText w:val="o"/>
      <w:lvlJc w:val="left"/>
      <w:pPr>
        <w:ind w:left="3663" w:hanging="360"/>
      </w:pPr>
      <w:rPr>
        <w:rFonts w:ascii="Courier New" w:hAnsi="Courier New" w:cs="Courier New" w:hint="default"/>
      </w:rPr>
    </w:lvl>
    <w:lvl w:ilvl="5" w:tplc="04060005" w:tentative="1">
      <w:start w:val="1"/>
      <w:numFmt w:val="bullet"/>
      <w:lvlText w:val=""/>
      <w:lvlJc w:val="left"/>
      <w:pPr>
        <w:ind w:left="4383" w:hanging="360"/>
      </w:pPr>
      <w:rPr>
        <w:rFonts w:ascii="Wingdings" w:hAnsi="Wingdings" w:hint="default"/>
      </w:rPr>
    </w:lvl>
    <w:lvl w:ilvl="6" w:tplc="04060001" w:tentative="1">
      <w:start w:val="1"/>
      <w:numFmt w:val="bullet"/>
      <w:lvlText w:val=""/>
      <w:lvlJc w:val="left"/>
      <w:pPr>
        <w:ind w:left="5103" w:hanging="360"/>
      </w:pPr>
      <w:rPr>
        <w:rFonts w:ascii="Symbol" w:hAnsi="Symbol" w:hint="default"/>
      </w:rPr>
    </w:lvl>
    <w:lvl w:ilvl="7" w:tplc="04060003" w:tentative="1">
      <w:start w:val="1"/>
      <w:numFmt w:val="bullet"/>
      <w:lvlText w:val="o"/>
      <w:lvlJc w:val="left"/>
      <w:pPr>
        <w:ind w:left="5823" w:hanging="360"/>
      </w:pPr>
      <w:rPr>
        <w:rFonts w:ascii="Courier New" w:hAnsi="Courier New" w:cs="Courier New" w:hint="default"/>
      </w:rPr>
    </w:lvl>
    <w:lvl w:ilvl="8" w:tplc="0406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D4"/>
    <w:rsid w:val="0004297E"/>
    <w:rsid w:val="00393953"/>
    <w:rsid w:val="00476411"/>
    <w:rsid w:val="00715571"/>
    <w:rsid w:val="00734E9F"/>
    <w:rsid w:val="007F440B"/>
    <w:rsid w:val="008065D4"/>
    <w:rsid w:val="00E02093"/>
    <w:rsid w:val="00EA11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A009C16-1458-4720-B191-7A144B94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4297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4297E"/>
  </w:style>
  <w:style w:type="paragraph" w:styleId="Sidefod">
    <w:name w:val="footer"/>
    <w:basedOn w:val="Normal"/>
    <w:link w:val="SidefodTegn"/>
    <w:uiPriority w:val="99"/>
    <w:unhideWhenUsed/>
    <w:rsid w:val="0004297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4297E"/>
  </w:style>
  <w:style w:type="character" w:styleId="Hyperlink">
    <w:name w:val="Hyperlink"/>
    <w:basedOn w:val="Standardskrifttypeiafsnit"/>
    <w:uiPriority w:val="99"/>
    <w:unhideWhenUsed/>
    <w:rsid w:val="0004297E"/>
    <w:rPr>
      <w:color w:val="0563C1" w:themeColor="hyperlink"/>
      <w:u w:val="single"/>
    </w:rPr>
  </w:style>
  <w:style w:type="paragraph" w:styleId="Listeafsnit">
    <w:name w:val="List Paragraph"/>
    <w:basedOn w:val="Normal"/>
    <w:uiPriority w:val="34"/>
    <w:qFormat/>
    <w:rsid w:val="00042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52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borg.dk/da/borger-og-selvbetjening/familie-og-born/hjaelp-og-stotte-til-familier-med-born/tilbud-til-born-som-parorende-til-psykisk-syge-eller-sarbare-foraeldre-eller-soskende/" TargetMode="External"/><Relationship Id="rId3" Type="http://schemas.openxmlformats.org/officeDocument/2006/relationships/settings" Target="settings.xml"/><Relationship Id="rId7" Type="http://schemas.openxmlformats.org/officeDocument/2006/relationships/hyperlink" Target="mailto:lid@nyborg.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ombu.dk/hjaelp-tilbud/tilbud-kommun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97C25824</Template>
  <TotalTime>55</TotalTime>
  <Pages>1</Pages>
  <Words>328</Words>
  <Characters>2001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Jørck-Thomsen</dc:creator>
  <cp:keywords/>
  <dc:description/>
  <cp:lastModifiedBy>Peder Hein Bonde</cp:lastModifiedBy>
  <cp:revision>5</cp:revision>
  <dcterms:created xsi:type="dcterms:W3CDTF">2021-10-13T10:34:00Z</dcterms:created>
  <dcterms:modified xsi:type="dcterms:W3CDTF">2022-02-02T12:37:00Z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umentMetadataId">
    <vt:lpwstr>356df3ac-7a52-44ab-b405-52500017000c</vt:lpwstr>
  </op:property>
  <op:property fmtid="{D5CDD505-2E9C-101B-9397-08002B2CF9AE}" pid="3" name="DocumentNumber">
    <vt:lpwstr>D2021-253376</vt:lpwstr>
  </op:property>
  <op:property fmtid="{D5CDD505-2E9C-101B-9397-08002B2CF9AE}" pid="4" name="DocumentContentId">
    <vt:lpwstr>356df3ac-7a52-44ab-b405-52500017000c</vt:lpwstr>
  </op:property>
</op:Properties>
</file>